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FD2" w:themeColor="accent1" w:themeTint="33"/>
  <w:body>
    <w:p w14:paraId="6A124509" w14:textId="59EF50EC" w:rsidR="004D095F" w:rsidRPr="004D095F" w:rsidRDefault="00C87A2F" w:rsidP="00C87A2F">
      <w:pPr>
        <w:pStyle w:val="Heading1"/>
        <w:rPr>
          <w:rFonts w:ascii="Arial" w:hAnsi="Arial" w:cs="Arial"/>
          <w:color w:val="262626" w:themeColor="text1" w:themeTint="D9"/>
          <w:sz w:val="144"/>
          <w:szCs w:val="144"/>
        </w:rPr>
      </w:pPr>
      <w:r w:rsidRPr="004D095F">
        <w:rPr>
          <w:rFonts w:ascii="Arial" w:hAnsi="Arial" w:cs="Arial"/>
          <w:color w:val="262626" w:themeColor="text1" w:themeTint="D9"/>
          <w:sz w:val="144"/>
          <w:szCs w:val="144"/>
        </w:rPr>
        <w:t>Glossary</w:t>
      </w:r>
    </w:p>
    <w:p w14:paraId="1DE66E2A" w14:textId="2C1D02D2" w:rsidR="004D095F" w:rsidRDefault="00C87A2F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Afrophobia </w:t>
      </w:r>
    </w:p>
    <w:p w14:paraId="20BA538F" w14:textId="31E5A4B2" w:rsidR="004D095F" w:rsidRPr="004D095F" w:rsidRDefault="004D095F" w:rsidP="00C87A2F">
      <w:pPr>
        <w:pStyle w:val="Heading1"/>
        <w:rPr>
          <w:rFonts w:ascii="Arial" w:hAnsi="Arial" w:cs="Arial"/>
          <w:b w:val="0"/>
          <w:bCs w:val="0"/>
          <w:color w:val="262626" w:themeColor="text1" w:themeTint="D9"/>
        </w:rPr>
      </w:pPr>
      <w:r>
        <w:rPr>
          <w:rFonts w:ascii="Arial" w:hAnsi="Arial" w:cs="Arial"/>
          <w:b w:val="0"/>
          <w:bCs w:val="0"/>
          <w:color w:val="040C28"/>
          <w:sz w:val="30"/>
          <w:szCs w:val="30"/>
        </w:rPr>
        <w:t xml:space="preserve">A </w:t>
      </w:r>
      <w:r w:rsidRPr="004D095F">
        <w:rPr>
          <w:rFonts w:ascii="Arial" w:hAnsi="Arial" w:cs="Arial"/>
          <w:b w:val="0"/>
          <w:bCs w:val="0"/>
          <w:color w:val="040C28"/>
          <w:sz w:val="30"/>
          <w:szCs w:val="30"/>
        </w:rPr>
        <w:t>perceived fear and hatred of the cultures and peoples of Africa, as well as the African diaspora</w:t>
      </w:r>
      <w:r>
        <w:rPr>
          <w:rFonts w:ascii="Arial" w:hAnsi="Arial" w:cs="Arial"/>
          <w:b w:val="0"/>
          <w:bCs w:val="0"/>
          <w:color w:val="040C28"/>
          <w:sz w:val="30"/>
          <w:szCs w:val="30"/>
        </w:rPr>
        <w:t>, for example fear of the Black Other.</w:t>
      </w:r>
    </w:p>
    <w:p w14:paraId="21DF9C35" w14:textId="77777777" w:rsidR="00C87A2F" w:rsidRDefault="00C87A2F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Xenophobia </w:t>
      </w:r>
    </w:p>
    <w:p w14:paraId="7B967A83" w14:textId="56E6E93A" w:rsidR="003E77F8" w:rsidRPr="003E77F8" w:rsidRDefault="004D095F" w:rsidP="00C87A2F">
      <w:pPr>
        <w:pStyle w:val="Heading1"/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</w:pPr>
      <w:r w:rsidRPr="004D095F"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Fear of the Other</w:t>
      </w:r>
      <w:r w:rsidR="00040371"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.</w:t>
      </w:r>
    </w:p>
    <w:p w14:paraId="189FBEE3" w14:textId="77777777" w:rsidR="004D095F" w:rsidRDefault="00C87A2F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Decolonisation</w:t>
      </w:r>
    </w:p>
    <w:p w14:paraId="175029FE" w14:textId="2BFFF844" w:rsidR="00C87A2F" w:rsidRPr="00856A6C" w:rsidRDefault="00856A6C" w:rsidP="00C87A2F">
      <w:pPr>
        <w:pStyle w:val="Heading1"/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</w:pPr>
      <w:r w:rsidRPr="00856A6C"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Decolonisation involves identifying</w:t>
      </w: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 colonial systems, structures, and relationships, and working</w:t>
      </w:r>
      <w:r w:rsidR="00040371"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 to</w:t>
      </w: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 challenge those systems.</w:t>
      </w:r>
    </w:p>
    <w:p w14:paraId="7967B7A8" w14:textId="77777777" w:rsidR="00C87A2F" w:rsidRDefault="00C87A2F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Ubuntu </w:t>
      </w:r>
    </w:p>
    <w:p w14:paraId="0E038C15" w14:textId="3FAC8F5C" w:rsidR="00856A6C" w:rsidRDefault="00856A6C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Ubuntu is ancient African word meaning ‘humanity to </w:t>
      </w:r>
      <w:r w:rsidR="00040371"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others</w:t>
      </w: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. It is often described</w:t>
      </w:r>
      <w:r w:rsidR="00040371"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 to remind us </w:t>
      </w: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that ‘I am </w:t>
      </w:r>
      <w:r w:rsidR="00040371"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because we are.’ </w:t>
      </w:r>
    </w:p>
    <w:p w14:paraId="1AFDA5B0" w14:textId="441AE2DD" w:rsidR="00C87A2F" w:rsidRDefault="00C87A2F" w:rsidP="00C87A2F">
      <w:pPr>
        <w:pStyle w:val="Heading1"/>
        <w:rPr>
          <w:rFonts w:ascii="Arial" w:hAnsi="Arial" w:cs="Arial"/>
          <w:color w:val="262626" w:themeColor="text1" w:themeTint="D9"/>
        </w:rPr>
      </w:pPr>
      <w:proofErr w:type="spellStart"/>
      <w:r>
        <w:rPr>
          <w:rFonts w:ascii="Arial" w:hAnsi="Arial" w:cs="Arial"/>
          <w:color w:val="262626" w:themeColor="text1" w:themeTint="D9"/>
        </w:rPr>
        <w:t>Umuthi</w:t>
      </w:r>
      <w:proofErr w:type="spellEnd"/>
    </w:p>
    <w:p w14:paraId="60B8E393" w14:textId="450680D9" w:rsidR="003E77F8" w:rsidRDefault="00040371" w:rsidP="00C87A2F">
      <w:pPr>
        <w:pStyle w:val="Heading1"/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</w:pP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A saying amongst Southern Africans meaning black magic. </w:t>
      </w:r>
    </w:p>
    <w:p w14:paraId="6C01C62B" w14:textId="77777777" w:rsidR="00261151" w:rsidRDefault="00261151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Kgosi </w:t>
      </w:r>
    </w:p>
    <w:p w14:paraId="1B1F2A02" w14:textId="06900840" w:rsidR="00261151" w:rsidRPr="00261151" w:rsidRDefault="00261151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 </w:t>
      </w: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‘Chief.’ – Setswana </w:t>
      </w:r>
    </w:p>
    <w:p w14:paraId="54ED4061" w14:textId="7538F0B4" w:rsidR="00C87A2F" w:rsidRDefault="00C87A2F" w:rsidP="00C87A2F">
      <w:pPr>
        <w:pStyle w:val="Heading1"/>
        <w:rPr>
          <w:rFonts w:ascii="Arial" w:hAnsi="Arial" w:cs="Arial"/>
          <w:color w:val="262626" w:themeColor="text1" w:themeTint="D9"/>
        </w:rPr>
      </w:pPr>
      <w:proofErr w:type="spellStart"/>
      <w:r>
        <w:rPr>
          <w:rFonts w:ascii="Arial" w:hAnsi="Arial" w:cs="Arial"/>
          <w:color w:val="262626" w:themeColor="text1" w:themeTint="D9"/>
        </w:rPr>
        <w:t>inDoda</w:t>
      </w:r>
      <w:proofErr w:type="spellEnd"/>
    </w:p>
    <w:p w14:paraId="7DA6E148" w14:textId="29D66A63" w:rsidR="00AD0852" w:rsidRDefault="00040371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‘Man.’ – </w:t>
      </w:r>
      <w:r w:rsidR="00102F56"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isi</w:t>
      </w: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Zulu/</w:t>
      </w:r>
      <w:r w:rsidR="00102F56"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isi</w:t>
      </w: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Ndebele </w:t>
      </w:r>
    </w:p>
    <w:p w14:paraId="3430B2C8" w14:textId="77777777" w:rsidR="00261151" w:rsidRDefault="00261151" w:rsidP="00C87A2F">
      <w:pPr>
        <w:pStyle w:val="Heading1"/>
        <w:rPr>
          <w:rFonts w:ascii="Arial" w:hAnsi="Arial" w:cs="Arial"/>
          <w:color w:val="262626" w:themeColor="text1" w:themeTint="D9"/>
        </w:rPr>
      </w:pPr>
    </w:p>
    <w:p w14:paraId="79DABE7A" w14:textId="5E992516" w:rsidR="00040371" w:rsidRDefault="00C87A2F" w:rsidP="00C87A2F">
      <w:pPr>
        <w:pStyle w:val="Heading1"/>
        <w:rPr>
          <w:rFonts w:ascii="Arial" w:hAnsi="Arial" w:cs="Arial"/>
          <w:color w:val="262626" w:themeColor="text1" w:themeTint="D9"/>
        </w:rPr>
      </w:pPr>
      <w:proofErr w:type="spellStart"/>
      <w:r>
        <w:rPr>
          <w:rFonts w:ascii="Arial" w:hAnsi="Arial" w:cs="Arial"/>
          <w:color w:val="262626" w:themeColor="text1" w:themeTint="D9"/>
        </w:rPr>
        <w:lastRenderedPageBreak/>
        <w:t>Ubhururu</w:t>
      </w:r>
      <w:proofErr w:type="spellEnd"/>
      <w:r>
        <w:rPr>
          <w:rFonts w:ascii="Arial" w:hAnsi="Arial" w:cs="Arial"/>
          <w:color w:val="262626" w:themeColor="text1" w:themeTint="D9"/>
        </w:rPr>
        <w:t xml:space="preserve"> </w:t>
      </w:r>
    </w:p>
    <w:p w14:paraId="1EFC4755" w14:textId="4E3C8320" w:rsidR="00040371" w:rsidRDefault="00040371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A saying amongst Southern Africans meaning family. </w:t>
      </w:r>
    </w:p>
    <w:p w14:paraId="3AEDB325" w14:textId="6EAA4F66" w:rsidR="00C87A2F" w:rsidRDefault="00C87A2F" w:rsidP="00C87A2F">
      <w:pPr>
        <w:pStyle w:val="Heading1"/>
        <w:rPr>
          <w:rFonts w:ascii="Arial" w:hAnsi="Arial" w:cs="Arial"/>
          <w:color w:val="262626" w:themeColor="text1" w:themeTint="D9"/>
        </w:rPr>
      </w:pPr>
      <w:proofErr w:type="spellStart"/>
      <w:r>
        <w:rPr>
          <w:rFonts w:ascii="Arial" w:hAnsi="Arial" w:cs="Arial"/>
          <w:color w:val="262626" w:themeColor="text1" w:themeTint="D9"/>
        </w:rPr>
        <w:t>Nge</w:t>
      </w:r>
      <w:proofErr w:type="spellEnd"/>
      <w:r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>
        <w:rPr>
          <w:rFonts w:ascii="Arial" w:hAnsi="Arial" w:cs="Arial"/>
          <w:color w:val="262626" w:themeColor="text1" w:themeTint="D9"/>
        </w:rPr>
        <w:t>zami</w:t>
      </w:r>
      <w:proofErr w:type="spellEnd"/>
      <w:r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>
        <w:rPr>
          <w:rFonts w:ascii="Arial" w:hAnsi="Arial" w:cs="Arial"/>
          <w:color w:val="262626" w:themeColor="text1" w:themeTint="D9"/>
        </w:rPr>
        <w:t>zandla</w:t>
      </w:r>
      <w:proofErr w:type="spellEnd"/>
      <w:r>
        <w:rPr>
          <w:rFonts w:ascii="Arial" w:hAnsi="Arial" w:cs="Arial"/>
          <w:color w:val="262626" w:themeColor="text1" w:themeTint="D9"/>
        </w:rPr>
        <w:t xml:space="preserve"> </w:t>
      </w:r>
    </w:p>
    <w:p w14:paraId="1A0CC168" w14:textId="7664795C" w:rsidR="002D2A2E" w:rsidRDefault="00040371" w:rsidP="00040371">
      <w:pPr>
        <w:rPr>
          <w:rFonts w:ascii="Arial" w:hAnsi="Arial" w:cs="Arial"/>
          <w:sz w:val="30"/>
          <w:szCs w:val="30"/>
        </w:rPr>
      </w:pPr>
      <w:r w:rsidRPr="00040371">
        <w:rPr>
          <w:rFonts w:ascii="Arial" w:hAnsi="Arial" w:cs="Arial"/>
          <w:sz w:val="30"/>
          <w:szCs w:val="30"/>
        </w:rPr>
        <w:t xml:space="preserve">‘My own hands.’ – </w:t>
      </w:r>
      <w:r w:rsidR="00102F56">
        <w:rPr>
          <w:rFonts w:ascii="Arial" w:hAnsi="Arial" w:cs="Arial"/>
          <w:sz w:val="30"/>
          <w:szCs w:val="30"/>
        </w:rPr>
        <w:t>isi</w:t>
      </w:r>
      <w:r w:rsidRPr="00040371">
        <w:rPr>
          <w:rFonts w:ascii="Arial" w:hAnsi="Arial" w:cs="Arial"/>
          <w:sz w:val="30"/>
          <w:szCs w:val="30"/>
        </w:rPr>
        <w:t xml:space="preserve">Ndebele </w:t>
      </w:r>
    </w:p>
    <w:p w14:paraId="5B923169" w14:textId="77777777" w:rsidR="00987ADB" w:rsidRDefault="00987ADB" w:rsidP="00040371">
      <w:pPr>
        <w:rPr>
          <w:rFonts w:ascii="Arial" w:hAnsi="Arial" w:cs="Arial"/>
          <w:sz w:val="30"/>
          <w:szCs w:val="30"/>
        </w:rPr>
      </w:pPr>
    </w:p>
    <w:p w14:paraId="50FC5BFE" w14:textId="256C7CC2" w:rsidR="00987ADB" w:rsidRDefault="00987ADB" w:rsidP="00987ADB">
      <w:pPr>
        <w:pStyle w:val="Heading1"/>
        <w:rPr>
          <w:rFonts w:ascii="Arial" w:hAnsi="Arial" w:cs="Arial"/>
          <w:color w:val="262626" w:themeColor="text1" w:themeTint="D9"/>
        </w:rPr>
      </w:pPr>
      <w:proofErr w:type="spellStart"/>
      <w:r>
        <w:rPr>
          <w:rFonts w:ascii="Arial" w:hAnsi="Arial" w:cs="Arial"/>
          <w:color w:val="262626" w:themeColor="text1" w:themeTint="D9"/>
        </w:rPr>
        <w:t>Ukuthi</w:t>
      </w:r>
      <w:proofErr w:type="spellEnd"/>
    </w:p>
    <w:p w14:paraId="4B0B355D" w14:textId="5DD69F7E" w:rsidR="00987ADB" w:rsidRPr="00987ADB" w:rsidRDefault="00987ADB" w:rsidP="00987ADB">
      <w:pPr>
        <w:rPr>
          <w:rFonts w:ascii="Arial" w:hAnsi="Arial" w:cs="Arial"/>
          <w:sz w:val="30"/>
          <w:szCs w:val="30"/>
        </w:rPr>
      </w:pPr>
      <w:r w:rsidRPr="00987ADB">
        <w:rPr>
          <w:rFonts w:ascii="Arial" w:hAnsi="Arial" w:cs="Arial"/>
          <w:sz w:val="30"/>
          <w:szCs w:val="30"/>
        </w:rPr>
        <w:t>‘</w:t>
      </w:r>
      <w:r>
        <w:rPr>
          <w:rFonts w:ascii="Arial" w:hAnsi="Arial" w:cs="Arial"/>
          <w:sz w:val="30"/>
          <w:szCs w:val="30"/>
        </w:rPr>
        <w:t>T</w:t>
      </w:r>
      <w:r w:rsidRPr="00987ADB">
        <w:rPr>
          <w:rFonts w:ascii="Arial" w:hAnsi="Arial" w:cs="Arial"/>
          <w:sz w:val="30"/>
          <w:szCs w:val="30"/>
        </w:rPr>
        <w:t xml:space="preserve">hat’. </w:t>
      </w:r>
      <w:r w:rsidRPr="00040371">
        <w:rPr>
          <w:rFonts w:ascii="Arial" w:hAnsi="Arial" w:cs="Arial"/>
          <w:sz w:val="30"/>
          <w:szCs w:val="30"/>
        </w:rPr>
        <w:t>–</w:t>
      </w:r>
      <w:r w:rsidRPr="00987ADB">
        <w:rPr>
          <w:rFonts w:ascii="Arial" w:hAnsi="Arial" w:cs="Arial"/>
          <w:sz w:val="30"/>
          <w:szCs w:val="30"/>
        </w:rPr>
        <w:t xml:space="preserve"> isiZulu/isiNdebele</w:t>
      </w:r>
    </w:p>
    <w:p w14:paraId="18D2CAC0" w14:textId="77777777" w:rsidR="00987ADB" w:rsidRDefault="00987ADB" w:rsidP="00040371">
      <w:pPr>
        <w:rPr>
          <w:rFonts w:ascii="Arial" w:hAnsi="Arial" w:cs="Arial"/>
          <w:sz w:val="30"/>
          <w:szCs w:val="30"/>
        </w:rPr>
      </w:pPr>
    </w:p>
    <w:p w14:paraId="27EB93B7" w14:textId="07E7FC50" w:rsidR="00987ADB" w:rsidRDefault="00987ADB" w:rsidP="00987ADB">
      <w:pPr>
        <w:pStyle w:val="Heading1"/>
        <w:rPr>
          <w:rFonts w:ascii="Arial" w:hAnsi="Arial" w:cs="Arial"/>
          <w:color w:val="262626" w:themeColor="text1" w:themeTint="D9"/>
        </w:rPr>
      </w:pPr>
      <w:proofErr w:type="spellStart"/>
      <w:r>
        <w:rPr>
          <w:rFonts w:ascii="Arial" w:hAnsi="Arial" w:cs="Arial"/>
          <w:color w:val="262626" w:themeColor="text1" w:themeTint="D9"/>
        </w:rPr>
        <w:t>Nje</w:t>
      </w:r>
      <w:proofErr w:type="spellEnd"/>
    </w:p>
    <w:p w14:paraId="1D4D3615" w14:textId="054CDC35" w:rsidR="00987ADB" w:rsidRPr="00987ADB" w:rsidRDefault="00987ADB" w:rsidP="00987ADB">
      <w:pPr>
        <w:rPr>
          <w:rFonts w:ascii="Arial" w:hAnsi="Arial" w:cs="Arial"/>
          <w:sz w:val="30"/>
          <w:szCs w:val="30"/>
        </w:rPr>
      </w:pPr>
      <w:r w:rsidRPr="00987ADB">
        <w:rPr>
          <w:rFonts w:ascii="Arial" w:hAnsi="Arial" w:cs="Arial"/>
          <w:sz w:val="30"/>
          <w:szCs w:val="30"/>
        </w:rPr>
        <w:t>‘</w:t>
      </w:r>
      <w:r>
        <w:rPr>
          <w:rFonts w:ascii="Arial" w:hAnsi="Arial" w:cs="Arial"/>
          <w:sz w:val="30"/>
          <w:szCs w:val="30"/>
        </w:rPr>
        <w:t>Just</w:t>
      </w:r>
      <w:r w:rsidRPr="00987ADB">
        <w:rPr>
          <w:rFonts w:ascii="Arial" w:hAnsi="Arial" w:cs="Arial"/>
          <w:sz w:val="30"/>
          <w:szCs w:val="30"/>
        </w:rPr>
        <w:t xml:space="preserve">’. </w:t>
      </w:r>
      <w:r w:rsidRPr="00040371">
        <w:rPr>
          <w:rFonts w:ascii="Arial" w:hAnsi="Arial" w:cs="Arial"/>
          <w:sz w:val="30"/>
          <w:szCs w:val="30"/>
        </w:rPr>
        <w:t>–</w:t>
      </w:r>
      <w:r w:rsidRPr="00987ADB">
        <w:rPr>
          <w:rFonts w:ascii="Arial" w:hAnsi="Arial" w:cs="Arial"/>
          <w:sz w:val="30"/>
          <w:szCs w:val="30"/>
        </w:rPr>
        <w:t xml:space="preserve"> isiZulu/isiNdebele</w:t>
      </w:r>
    </w:p>
    <w:p w14:paraId="08D4D6CC" w14:textId="77777777" w:rsidR="002D2A2E" w:rsidRDefault="002D2A2E" w:rsidP="00040371">
      <w:pPr>
        <w:rPr>
          <w:rFonts w:ascii="Arial" w:hAnsi="Arial" w:cs="Arial"/>
          <w:sz w:val="30"/>
          <w:szCs w:val="30"/>
        </w:rPr>
      </w:pPr>
    </w:p>
    <w:p w14:paraId="1F283AB4" w14:textId="7F585233" w:rsidR="002D2A2E" w:rsidRDefault="002D2A2E" w:rsidP="002D2A2E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Premier</w:t>
      </w:r>
    </w:p>
    <w:p w14:paraId="657775E3" w14:textId="504B2D23" w:rsidR="002D2A2E" w:rsidRDefault="002D2A2E" w:rsidP="002D2A2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 South Africa, a Premier is the head of government of one of South’s Africa’s nine provinces.</w:t>
      </w:r>
      <w:r w:rsidRPr="00040371">
        <w:rPr>
          <w:rFonts w:ascii="Arial" w:hAnsi="Arial" w:cs="Arial"/>
          <w:sz w:val="30"/>
          <w:szCs w:val="30"/>
        </w:rPr>
        <w:t xml:space="preserve"> </w:t>
      </w:r>
    </w:p>
    <w:p w14:paraId="287BA957" w14:textId="77777777" w:rsidR="00677FE7" w:rsidRDefault="00677FE7" w:rsidP="002D2A2E">
      <w:pPr>
        <w:rPr>
          <w:rFonts w:ascii="Arial" w:hAnsi="Arial" w:cs="Arial"/>
          <w:sz w:val="30"/>
          <w:szCs w:val="30"/>
        </w:rPr>
      </w:pPr>
    </w:p>
    <w:p w14:paraId="36E33FA6" w14:textId="77777777" w:rsidR="00677FE7" w:rsidRDefault="00677FE7" w:rsidP="00677FE7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Spaza shop</w:t>
      </w:r>
    </w:p>
    <w:p w14:paraId="5C6EF4EC" w14:textId="638CF3B3" w:rsidR="002D2A2E" w:rsidRDefault="00677FE7" w:rsidP="0004037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Also known as a tuck shop, an informal convenience store like a corner shop. </w:t>
      </w:r>
    </w:p>
    <w:p w14:paraId="7D22F879" w14:textId="77777777" w:rsidR="00677FE7" w:rsidRDefault="00677FE7" w:rsidP="00040371">
      <w:pPr>
        <w:rPr>
          <w:rFonts w:ascii="Arial" w:hAnsi="Arial" w:cs="Arial"/>
          <w:sz w:val="30"/>
          <w:szCs w:val="30"/>
        </w:rPr>
      </w:pPr>
    </w:p>
    <w:p w14:paraId="5B8B4103" w14:textId="58B1DE7F" w:rsidR="00677FE7" w:rsidRDefault="00677FE7" w:rsidP="00677FE7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Kwerekwere</w:t>
      </w:r>
    </w:p>
    <w:p w14:paraId="39554832" w14:textId="6ED6B96F" w:rsidR="00677FE7" w:rsidRDefault="00677FE7" w:rsidP="00677FE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 derogatory term used to describe foreign nationals in South Africa.  </w:t>
      </w:r>
    </w:p>
    <w:p w14:paraId="4B0D2D36" w14:textId="492AEF80" w:rsidR="00677FE7" w:rsidRDefault="00677FE7" w:rsidP="00677FE7">
      <w:pPr>
        <w:pStyle w:val="Heading1"/>
        <w:rPr>
          <w:rFonts w:ascii="Arial" w:hAnsi="Arial" w:cs="Arial"/>
          <w:color w:val="262626" w:themeColor="text1" w:themeTint="D9"/>
        </w:rPr>
      </w:pPr>
    </w:p>
    <w:p w14:paraId="38597932" w14:textId="77777777" w:rsidR="00677FE7" w:rsidRDefault="00677FE7" w:rsidP="00040371">
      <w:pPr>
        <w:rPr>
          <w:rFonts w:ascii="Arial" w:hAnsi="Arial" w:cs="Arial"/>
          <w:sz w:val="30"/>
          <w:szCs w:val="30"/>
        </w:rPr>
      </w:pPr>
    </w:p>
    <w:p w14:paraId="2B8B44C8" w14:textId="77777777" w:rsidR="00677FE7" w:rsidRDefault="00677FE7" w:rsidP="00040371">
      <w:pPr>
        <w:rPr>
          <w:rFonts w:ascii="Arial" w:hAnsi="Arial" w:cs="Arial"/>
          <w:sz w:val="30"/>
          <w:szCs w:val="30"/>
        </w:rPr>
      </w:pPr>
    </w:p>
    <w:p w14:paraId="10753E2F" w14:textId="77777777" w:rsidR="00677FE7" w:rsidRDefault="00677FE7" w:rsidP="00040371">
      <w:pPr>
        <w:rPr>
          <w:rFonts w:ascii="Arial" w:hAnsi="Arial" w:cs="Arial"/>
          <w:sz w:val="30"/>
          <w:szCs w:val="30"/>
        </w:rPr>
      </w:pPr>
    </w:p>
    <w:p w14:paraId="1F9FE101" w14:textId="77777777" w:rsidR="00677FE7" w:rsidRPr="00040371" w:rsidRDefault="00677FE7" w:rsidP="00040371">
      <w:pPr>
        <w:rPr>
          <w:rFonts w:ascii="Arial" w:hAnsi="Arial" w:cs="Arial"/>
          <w:sz w:val="30"/>
          <w:szCs w:val="30"/>
        </w:rPr>
      </w:pPr>
    </w:p>
    <w:p w14:paraId="5A6EE240" w14:textId="3394B09E" w:rsidR="002F03AD" w:rsidRDefault="002F03AD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Racial Capitalism </w:t>
      </w:r>
    </w:p>
    <w:p w14:paraId="69721357" w14:textId="736BD370" w:rsidR="00E20705" w:rsidRDefault="00E20705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Racial Capitalism is a concept reframing the history of capitalism as grounded in the extraction of social and economic value from people of marginalized racial identities, typically from Black </w:t>
      </w:r>
      <w:r w:rsidR="00040371"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identities</w:t>
      </w: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.</w:t>
      </w:r>
    </w:p>
    <w:p w14:paraId="771387D9" w14:textId="0C8CE655" w:rsidR="002F03AD" w:rsidRDefault="002F03AD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Vacant Land Myth </w:t>
      </w:r>
    </w:p>
    <w:p w14:paraId="6B3C03F9" w14:textId="2E99196B" w:rsidR="00E20705" w:rsidRDefault="00B04F40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A myth stating that Southern African land was empty, and Bantu speaking ethnic groups were new to the region</w:t>
      </w:r>
      <w:r w:rsidR="00040371"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 to</w:t>
      </w: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 legitimise </w:t>
      </w:r>
      <w:r w:rsidR="00040371"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colonialism.</w:t>
      </w:r>
    </w:p>
    <w:p w14:paraId="31789118" w14:textId="00550E25" w:rsidR="002F03AD" w:rsidRDefault="00E76CA8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Race </w:t>
      </w:r>
    </w:p>
    <w:p w14:paraId="732956D7" w14:textId="7D0728B5" w:rsidR="008F1508" w:rsidRPr="008F1508" w:rsidRDefault="00527EDD" w:rsidP="008F1508">
      <w:pPr>
        <w:rPr>
          <w:rFonts w:ascii="Arial" w:hAnsi="Arial" w:cs="Arial"/>
          <w:sz w:val="30"/>
          <w:szCs w:val="30"/>
        </w:rPr>
      </w:pPr>
      <w:r w:rsidRPr="008F1508">
        <w:rPr>
          <w:rFonts w:ascii="Arial" w:hAnsi="Arial" w:cs="Arial"/>
          <w:sz w:val="30"/>
          <w:szCs w:val="30"/>
        </w:rPr>
        <w:t xml:space="preserve">Race is an arbitrary classification </w:t>
      </w:r>
      <w:r w:rsidR="008F1508" w:rsidRPr="008F1508">
        <w:rPr>
          <w:rFonts w:ascii="Arial" w:hAnsi="Arial" w:cs="Arial"/>
          <w:sz w:val="30"/>
          <w:szCs w:val="30"/>
        </w:rPr>
        <w:t>and widely accepted as a social construct. Race is a categorisation that is based mainly on physical attributes or traits, assigning people to a specific race simply by having similar appearances or skin</w:t>
      </w:r>
      <w:r w:rsidR="008F1508">
        <w:rPr>
          <w:rFonts w:ascii="Arial" w:hAnsi="Arial" w:cs="Arial"/>
          <w:sz w:val="30"/>
          <w:szCs w:val="30"/>
        </w:rPr>
        <w:t xml:space="preserve"> tone. </w:t>
      </w:r>
      <w:r w:rsidR="00591E4A" w:rsidRPr="008F1508">
        <w:rPr>
          <w:rFonts w:ascii="Arial" w:hAnsi="Arial" w:cs="Arial"/>
          <w:color w:val="262626" w:themeColor="text1" w:themeTint="D9"/>
          <w:sz w:val="30"/>
          <w:szCs w:val="30"/>
        </w:rPr>
        <w:t>Though the classification is rooted in scientific racism</w:t>
      </w:r>
      <w:r w:rsidR="008F1508" w:rsidRPr="008F1508">
        <w:rPr>
          <w:rFonts w:ascii="Arial" w:hAnsi="Arial" w:cs="Arial"/>
          <w:color w:val="262626" w:themeColor="text1" w:themeTint="D9"/>
          <w:sz w:val="30"/>
          <w:szCs w:val="30"/>
        </w:rPr>
        <w:t xml:space="preserve">, </w:t>
      </w:r>
      <w:r w:rsidR="008F1508" w:rsidRPr="008F1508">
        <w:rPr>
          <w:rFonts w:ascii="Arial" w:hAnsi="Arial" w:cs="Arial"/>
          <w:sz w:val="28"/>
          <w:szCs w:val="28"/>
        </w:rPr>
        <w:t>racial identity is important to many and can be a basis for collective organising and support against social injustice</w:t>
      </w:r>
      <w:r w:rsidR="000302A2">
        <w:rPr>
          <w:rFonts w:ascii="Arial" w:hAnsi="Arial" w:cs="Arial"/>
          <w:sz w:val="28"/>
          <w:szCs w:val="28"/>
        </w:rPr>
        <w:t xml:space="preserve"> or celebrating a shared culture. </w:t>
      </w:r>
    </w:p>
    <w:p w14:paraId="2359AD1F" w14:textId="3FBD60C9" w:rsidR="00E76CA8" w:rsidRDefault="00E76CA8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Ethnicity </w:t>
      </w:r>
    </w:p>
    <w:p w14:paraId="0E43CCCE" w14:textId="70A894D9" w:rsidR="003E77F8" w:rsidRPr="00987ADB" w:rsidRDefault="008F1508" w:rsidP="00987ADB">
      <w:pPr>
        <w:rPr>
          <w:rFonts w:ascii="Arial" w:hAnsi="Arial" w:cs="Arial"/>
          <w:sz w:val="30"/>
          <w:szCs w:val="30"/>
        </w:rPr>
      </w:pPr>
      <w:r w:rsidRPr="008F1508">
        <w:rPr>
          <w:rFonts w:ascii="Arial" w:hAnsi="Arial" w:cs="Arial"/>
          <w:sz w:val="30"/>
          <w:szCs w:val="30"/>
        </w:rPr>
        <w:t>Ethnicity is broader than race and has usually been used to refer to long shared cultural experiences, religious practices, traditions, ancestry, language, dialect, or national origins.</w:t>
      </w:r>
    </w:p>
    <w:p w14:paraId="54167985" w14:textId="428752D2" w:rsidR="00E76CA8" w:rsidRDefault="00E76CA8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Metro </w:t>
      </w:r>
    </w:p>
    <w:p w14:paraId="4317D139" w14:textId="1ADA1CAC" w:rsidR="00527EDD" w:rsidRDefault="00527EDD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Shorthand for the Jo</w:t>
      </w:r>
      <w:r w:rsidR="004F23C5"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hannesburg Metropolitan Police Department (JMPD).</w:t>
      </w:r>
    </w:p>
    <w:p w14:paraId="0DAC570E" w14:textId="6CD46322" w:rsidR="00E76CA8" w:rsidRDefault="00D772EC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lastRenderedPageBreak/>
        <w:t xml:space="preserve">Nationalism </w:t>
      </w:r>
    </w:p>
    <w:p w14:paraId="2FBFAC83" w14:textId="7C4D2238" w:rsidR="004F23C5" w:rsidRDefault="004F23C5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Identification with one’s own nation and support for its interests especially to the exclusion </w:t>
      </w:r>
      <w:r w:rsidR="00C8086E"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of others. </w:t>
      </w:r>
    </w:p>
    <w:p w14:paraId="3957B7C9" w14:textId="063B8D13" w:rsidR="00D772EC" w:rsidRDefault="00D772EC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Colonialism </w:t>
      </w:r>
    </w:p>
    <w:p w14:paraId="1864A13B" w14:textId="47E92687" w:rsidR="004F23C5" w:rsidRDefault="00484305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The policy or practice of acquiring full or partial political control over another country, occupying it with settlers and exploiting it economically.</w:t>
      </w:r>
    </w:p>
    <w:p w14:paraId="6BB96868" w14:textId="3EBA182E" w:rsidR="00F277B2" w:rsidRDefault="00D772EC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Neo-colonialism </w:t>
      </w:r>
    </w:p>
    <w:p w14:paraId="4F731358" w14:textId="660694E4" w:rsidR="00484305" w:rsidRDefault="00484305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Neo-colonialism can be described as the subtle propagation of socio-economic and political activity by former colonial rules aimed at reinforcing capitalism.</w:t>
      </w:r>
    </w:p>
    <w:p w14:paraId="2F4B4399" w14:textId="5CDAC3C5" w:rsidR="00F277B2" w:rsidRDefault="00F277B2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Expansionism </w:t>
      </w:r>
    </w:p>
    <w:p w14:paraId="517CE0D4" w14:textId="25FCB377" w:rsidR="00484305" w:rsidRDefault="00484305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The policy of territorial or economic expansion.</w:t>
      </w:r>
    </w:p>
    <w:p w14:paraId="18BF9087" w14:textId="081847E3" w:rsidR="00E02597" w:rsidRDefault="00E02597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Chiefdoms </w:t>
      </w:r>
    </w:p>
    <w:p w14:paraId="709406AE" w14:textId="6E43D367" w:rsidR="00484305" w:rsidRDefault="00484305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A territory or state ruled by a chief.</w:t>
      </w:r>
    </w:p>
    <w:p w14:paraId="2DA288A2" w14:textId="6F27A7BE" w:rsidR="00E02597" w:rsidRDefault="00E02597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Bantu ethnic groups </w:t>
      </w:r>
    </w:p>
    <w:p w14:paraId="7515AF9A" w14:textId="02916C3B" w:rsidR="003E77F8" w:rsidRPr="002D2A2E" w:rsidRDefault="00484305" w:rsidP="00C87A2F">
      <w:pPr>
        <w:pStyle w:val="Heading1"/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</w:pP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The Bantu peoples are an ethnolinguistic grouping of approximately 400 distinct native African ethnic groups who speak Bantu languages.</w:t>
      </w:r>
    </w:p>
    <w:p w14:paraId="55B80212" w14:textId="0F11ACF2" w:rsidR="00E02597" w:rsidRDefault="00E02597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The San </w:t>
      </w:r>
    </w:p>
    <w:p w14:paraId="3395DD08" w14:textId="5954F6FF" w:rsidR="00550C4F" w:rsidRDefault="00550C4F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Southern Africa’s first nation.</w:t>
      </w:r>
    </w:p>
    <w:p w14:paraId="47F629A0" w14:textId="786768E3" w:rsidR="003E014E" w:rsidRDefault="00E02597" w:rsidP="00C87A2F">
      <w:pPr>
        <w:pStyle w:val="Heading1"/>
        <w:rPr>
          <w:rFonts w:ascii="Arial" w:hAnsi="Arial" w:cs="Arial"/>
          <w:color w:val="262626" w:themeColor="text1" w:themeTint="D9"/>
        </w:rPr>
      </w:pPr>
      <w:proofErr w:type="spellStart"/>
      <w:r>
        <w:rPr>
          <w:rFonts w:ascii="Arial" w:hAnsi="Arial" w:cs="Arial"/>
          <w:color w:val="262626" w:themeColor="text1" w:themeTint="D9"/>
        </w:rPr>
        <w:t>KhoiKho</w:t>
      </w:r>
      <w:r w:rsidR="003E014E">
        <w:rPr>
          <w:rFonts w:ascii="Arial" w:hAnsi="Arial" w:cs="Arial"/>
          <w:color w:val="262626" w:themeColor="text1" w:themeTint="D9"/>
        </w:rPr>
        <w:t>i</w:t>
      </w:r>
      <w:proofErr w:type="spellEnd"/>
    </w:p>
    <w:p w14:paraId="7CC2FD6C" w14:textId="32850145" w:rsidR="00550C4F" w:rsidRDefault="003E014E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lastRenderedPageBreak/>
        <w:t>I</w:t>
      </w:r>
      <w:r w:rsidR="00550C4F"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ndigenous peoples of South Africa and Namibia, traditionally nomadic </w:t>
      </w:r>
      <w:r w:rsidR="00987ADB"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herders,</w:t>
      </w:r>
      <w:r w:rsidR="00550C4F"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 and hunter gatherers, including the Nama people and the ancestors of the Griquas.</w:t>
      </w: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>The !Kora</w:t>
      </w:r>
      <w:proofErr w:type="gramEnd"/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 were part of this ethnic group. </w:t>
      </w:r>
    </w:p>
    <w:p w14:paraId="49E20329" w14:textId="011C3D08" w:rsidR="00002C87" w:rsidRDefault="00002C87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Coloured Community </w:t>
      </w:r>
    </w:p>
    <w:p w14:paraId="6CD7645E" w14:textId="6B1612A9" w:rsidR="003E014E" w:rsidRDefault="003E014E" w:rsidP="00C87A2F">
      <w:pPr>
        <w:pStyle w:val="Heading1"/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</w:pPr>
      <w:r>
        <w:rPr>
          <w:rFonts w:ascii="Arial" w:hAnsi="Arial" w:cs="Arial"/>
          <w:b w:val="0"/>
          <w:bCs w:val="0"/>
          <w:color w:val="262626" w:themeColor="text1" w:themeTint="D9"/>
          <w:sz w:val="30"/>
          <w:szCs w:val="30"/>
        </w:rPr>
        <w:t xml:space="preserve">A people of mixed heritage, formally known as Griquas. </w:t>
      </w:r>
    </w:p>
    <w:p w14:paraId="1754FE09" w14:textId="322FBFA1" w:rsidR="002C2079" w:rsidRDefault="00281B33" w:rsidP="00C87A2F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Labour touts </w:t>
      </w:r>
    </w:p>
    <w:p w14:paraId="61739A15" w14:textId="2AEAEFF9" w:rsidR="00934120" w:rsidRPr="00934120" w:rsidRDefault="00154358" w:rsidP="00934120">
      <w:pPr>
        <w:pStyle w:val="Heading1"/>
        <w:rPr>
          <w:rFonts w:ascii="Arial" w:hAnsi="Arial" w:cs="Arial"/>
          <w:sz w:val="30"/>
          <w:szCs w:val="30"/>
        </w:rPr>
      </w:pPr>
      <w:r w:rsidRPr="00154358">
        <w:rPr>
          <w:rFonts w:ascii="Arial" w:hAnsi="Arial" w:cs="Arial"/>
          <w:b w:val="0"/>
          <w:bCs w:val="0"/>
          <w:sz w:val="30"/>
          <w:szCs w:val="30"/>
        </w:rPr>
        <w:t xml:space="preserve">Touts were paid by recruiting agencies </w:t>
      </w:r>
      <w:r w:rsidR="00934120">
        <w:rPr>
          <w:rFonts w:ascii="Arial" w:hAnsi="Arial" w:cs="Arial"/>
          <w:b w:val="0"/>
          <w:bCs w:val="0"/>
          <w:sz w:val="30"/>
          <w:szCs w:val="30"/>
        </w:rPr>
        <w:t xml:space="preserve">to bring workers to the mines. 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0BB73E2" w14:textId="47DA88CF" w:rsidR="00934120" w:rsidRDefault="00281B33" w:rsidP="00934120">
      <w:pPr>
        <w:pStyle w:val="Heading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Pass laws </w:t>
      </w:r>
    </w:p>
    <w:p w14:paraId="2C99F63E" w14:textId="7E134246" w:rsidR="00FE063D" w:rsidRPr="00987ADB" w:rsidRDefault="003E77F8" w:rsidP="00FE063D">
      <w:pPr>
        <w:rPr>
          <w:rFonts w:ascii="Arial" w:hAnsi="Arial" w:cs="Arial"/>
          <w:sz w:val="30"/>
          <w:szCs w:val="30"/>
        </w:rPr>
      </w:pPr>
      <w:r w:rsidRPr="003E77F8">
        <w:rPr>
          <w:rFonts w:ascii="Arial" w:hAnsi="Arial" w:cs="Arial"/>
          <w:sz w:val="30"/>
          <w:szCs w:val="30"/>
        </w:rPr>
        <w:t xml:space="preserve">An internal passport system that was designed to restrict mobility and reinforce economic and social subordination. </w:t>
      </w:r>
    </w:p>
    <w:sectPr w:rsidR="00FE063D" w:rsidRPr="00987ADB" w:rsidSect="00541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1CF4" w14:textId="77777777" w:rsidR="00B95460" w:rsidRDefault="00B95460" w:rsidP="0056065C">
      <w:r>
        <w:separator/>
      </w:r>
    </w:p>
  </w:endnote>
  <w:endnote w:type="continuationSeparator" w:id="0">
    <w:p w14:paraId="4960D31B" w14:textId="77777777" w:rsidR="00B95460" w:rsidRDefault="00B95460" w:rsidP="0056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E69D" w14:textId="77777777" w:rsidR="0056065C" w:rsidRDefault="00560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9B0C" w14:textId="77777777" w:rsidR="0056065C" w:rsidRDefault="005606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E145" w14:textId="77777777" w:rsidR="0056065C" w:rsidRDefault="00560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92C5" w14:textId="77777777" w:rsidR="00B95460" w:rsidRDefault="00B95460" w:rsidP="0056065C">
      <w:r>
        <w:separator/>
      </w:r>
    </w:p>
  </w:footnote>
  <w:footnote w:type="continuationSeparator" w:id="0">
    <w:p w14:paraId="7C595249" w14:textId="77777777" w:rsidR="00B95460" w:rsidRDefault="00B95460" w:rsidP="0056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BA7E" w14:textId="77777777" w:rsidR="0056065C" w:rsidRDefault="00560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8A9E" w14:textId="77777777" w:rsidR="0056065C" w:rsidRDefault="005606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C833" w14:textId="77777777" w:rsidR="0056065C" w:rsidRDefault="00560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D"/>
    <w:rsid w:val="00002C87"/>
    <w:rsid w:val="000204ED"/>
    <w:rsid w:val="000302A2"/>
    <w:rsid w:val="00040371"/>
    <w:rsid w:val="0009430D"/>
    <w:rsid w:val="00102F56"/>
    <w:rsid w:val="00123130"/>
    <w:rsid w:val="00154358"/>
    <w:rsid w:val="00176A6F"/>
    <w:rsid w:val="00261151"/>
    <w:rsid w:val="00281B33"/>
    <w:rsid w:val="002C2079"/>
    <w:rsid w:val="002D2A2E"/>
    <w:rsid w:val="002F03AD"/>
    <w:rsid w:val="0034479D"/>
    <w:rsid w:val="003626FF"/>
    <w:rsid w:val="003E014E"/>
    <w:rsid w:val="003E77F8"/>
    <w:rsid w:val="003E78BD"/>
    <w:rsid w:val="00482AAA"/>
    <w:rsid w:val="00484305"/>
    <w:rsid w:val="004D095F"/>
    <w:rsid w:val="004F23C5"/>
    <w:rsid w:val="00527EDD"/>
    <w:rsid w:val="00541DE3"/>
    <w:rsid w:val="00543F2F"/>
    <w:rsid w:val="00550C4F"/>
    <w:rsid w:val="0056065C"/>
    <w:rsid w:val="00591E4A"/>
    <w:rsid w:val="005C1B99"/>
    <w:rsid w:val="005E6E36"/>
    <w:rsid w:val="00656678"/>
    <w:rsid w:val="00677FE7"/>
    <w:rsid w:val="007370AF"/>
    <w:rsid w:val="00750077"/>
    <w:rsid w:val="00760AA8"/>
    <w:rsid w:val="007E5892"/>
    <w:rsid w:val="00856A6C"/>
    <w:rsid w:val="00895580"/>
    <w:rsid w:val="008F1508"/>
    <w:rsid w:val="00934120"/>
    <w:rsid w:val="009711DA"/>
    <w:rsid w:val="00983072"/>
    <w:rsid w:val="00987ADB"/>
    <w:rsid w:val="009C6F57"/>
    <w:rsid w:val="00A456D1"/>
    <w:rsid w:val="00AD0852"/>
    <w:rsid w:val="00AE2CB5"/>
    <w:rsid w:val="00B04F40"/>
    <w:rsid w:val="00B859E2"/>
    <w:rsid w:val="00B95460"/>
    <w:rsid w:val="00C8086E"/>
    <w:rsid w:val="00C87A2F"/>
    <w:rsid w:val="00CC510A"/>
    <w:rsid w:val="00D772EC"/>
    <w:rsid w:val="00E02597"/>
    <w:rsid w:val="00E20705"/>
    <w:rsid w:val="00E40980"/>
    <w:rsid w:val="00E76CA8"/>
    <w:rsid w:val="00F277B2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2ADE8"/>
  <w15:chartTrackingRefBased/>
  <w15:docId w15:val="{019B5E16-0BD1-8F40-878B-4625CB37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8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8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78B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ield">
    <w:name w:val="field"/>
    <w:basedOn w:val="DefaultParagraphFont"/>
    <w:rsid w:val="003E78BD"/>
  </w:style>
  <w:style w:type="character" w:styleId="Hyperlink">
    <w:name w:val="Hyperlink"/>
    <w:basedOn w:val="DefaultParagraphFont"/>
    <w:uiPriority w:val="99"/>
    <w:unhideWhenUsed/>
    <w:rsid w:val="00543F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E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0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65C"/>
  </w:style>
  <w:style w:type="paragraph" w:styleId="Footer">
    <w:name w:val="footer"/>
    <w:basedOn w:val="Normal"/>
    <w:link w:val="FooterChar"/>
    <w:uiPriority w:val="99"/>
    <w:unhideWhenUsed/>
    <w:rsid w:val="00560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5C"/>
  </w:style>
  <w:style w:type="character" w:customStyle="1" w:styleId="a-size-extra-large">
    <w:name w:val="a-size-extra-large"/>
    <w:basedOn w:val="DefaultParagraphFont"/>
    <w:rsid w:val="00FE063D"/>
  </w:style>
  <w:style w:type="character" w:customStyle="1" w:styleId="apple-converted-space">
    <w:name w:val="apple-converted-space"/>
    <w:basedOn w:val="DefaultParagraphFont"/>
    <w:rsid w:val="00FE063D"/>
  </w:style>
  <w:style w:type="character" w:customStyle="1" w:styleId="author">
    <w:name w:val="author"/>
    <w:basedOn w:val="DefaultParagraphFont"/>
    <w:rsid w:val="00FE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523</Words>
  <Characters>2922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 Ncube</dc:creator>
  <cp:keywords/>
  <dc:description/>
  <cp:lastModifiedBy>Nom Ncube</cp:lastModifiedBy>
  <cp:revision>48</cp:revision>
  <cp:lastPrinted>2023-09-01T14:41:00Z</cp:lastPrinted>
  <dcterms:created xsi:type="dcterms:W3CDTF">2023-09-01T15:12:00Z</dcterms:created>
  <dcterms:modified xsi:type="dcterms:W3CDTF">2023-09-07T18:12:00Z</dcterms:modified>
</cp:coreProperties>
</file>